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Назив пројекта: 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sz w:val="20"/>
          <w:szCs w:val="20"/>
        </w:rPr>
      </w:pPr>
      <w:r w:rsidRPr="00984F60">
        <w:rPr>
          <w:rFonts w:asciiTheme="majorHAnsi" w:hAnsiTheme="majorHAnsi" w:cs="Cambria"/>
          <w:sz w:val="20"/>
          <w:szCs w:val="20"/>
        </w:rPr>
        <w:t xml:space="preserve">на </w:t>
      </w:r>
      <w:r w:rsidR="00984F60">
        <w:rPr>
          <w:rFonts w:asciiTheme="majorHAnsi" w:hAnsiTheme="majorHAnsi" w:cs="Cambria"/>
          <w:sz w:val="20"/>
          <w:szCs w:val="20"/>
        </w:rPr>
        <w:t>к.п.</w:t>
      </w:r>
      <w:r w:rsidRPr="00984F60">
        <w:rPr>
          <w:rFonts w:asciiTheme="majorHAnsi" w:hAnsiTheme="majorHAnsi" w:cs="Cambria"/>
          <w:sz w:val="20"/>
          <w:szCs w:val="20"/>
        </w:rPr>
        <w:t xml:space="preserve"> број </w:t>
      </w:r>
      <w:r w:rsidRPr="00984F60">
        <w:rPr>
          <w:rFonts w:asciiTheme="majorHAnsi" w:hAnsiTheme="majorHAnsi" w:cs="Cambria"/>
          <w:b/>
          <w:sz w:val="20"/>
          <w:szCs w:val="20"/>
        </w:rPr>
        <w:t xml:space="preserve">___________________ </w:t>
      </w:r>
      <w:r w:rsidRPr="002001E9">
        <w:rPr>
          <w:rFonts w:asciiTheme="majorHAnsi" w:hAnsiTheme="majorHAnsi" w:cs="Cambria"/>
          <w:sz w:val="20"/>
          <w:szCs w:val="20"/>
        </w:rPr>
        <w:t>к.о.</w:t>
      </w:r>
      <w:r w:rsidRPr="00984F60">
        <w:rPr>
          <w:rFonts w:asciiTheme="majorHAnsi" w:hAnsiTheme="majorHAnsi" w:cs="Cambria"/>
          <w:b/>
          <w:sz w:val="20"/>
          <w:szCs w:val="20"/>
        </w:rPr>
        <w:t xml:space="preserve"> ______________________________________________________</w:t>
      </w:r>
      <w:r w:rsidR="00984F60">
        <w:rPr>
          <w:rFonts w:asciiTheme="majorHAnsi" w:hAnsiTheme="majorHAnsi" w:cs="Cambria"/>
          <w:b/>
          <w:sz w:val="20"/>
          <w:szCs w:val="20"/>
        </w:rPr>
        <w:t xml:space="preserve">  </w:t>
      </w:r>
      <w:r w:rsidRPr="00984F60">
        <w:rPr>
          <w:rFonts w:asciiTheme="majorHAnsi" w:hAnsiTheme="majorHAnsi" w:cs="Cambria"/>
          <w:sz w:val="20"/>
          <w:szCs w:val="20"/>
        </w:rPr>
        <w:t>на територији општине Рума.</w:t>
      </w:r>
    </w:p>
    <w:p w:rsidR="004359FD" w:rsidRPr="00984F60" w:rsidRDefault="004359FD" w:rsidP="004359FD">
      <w:pPr>
        <w:rPr>
          <w:rFonts w:asciiTheme="majorHAnsi" w:hAnsiTheme="majorHAnsi" w:cs="Cambria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b/>
          <w:sz w:val="20"/>
          <w:szCs w:val="20"/>
        </w:rPr>
      </w:pPr>
      <w:r w:rsidRPr="00984F60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________________________________________________________________________________________________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Адреса ________________________________________________________________________________________________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МБ _____________________________ ПИБ___________________________________________________________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2001E9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________________________________________________________________________________________________</w:t>
      </w:r>
      <w:r w:rsidR="002001E9">
        <w:rPr>
          <w:rFonts w:asciiTheme="majorHAnsi" w:hAnsiTheme="majorHAnsi"/>
          <w:sz w:val="20"/>
          <w:szCs w:val="20"/>
        </w:rPr>
        <w:t>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4359FD" w:rsidRPr="00984F60" w:rsidRDefault="004359FD" w:rsidP="00766143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>На основу члана 16. и 17. Закона о процени утицаја на животну средину (“Сл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94/24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), и члана 2. Правилника о садржини студије о процени утицаја 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на животну средину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(“Сл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69/05), подносим захтев за давање сагласности на студију о процени утицаја на животну средину.</w:t>
      </w:r>
    </w:p>
    <w:p w:rsidR="004359FD" w:rsidRPr="00984F60" w:rsidRDefault="004359FD" w:rsidP="00766143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</w:t>
      </w:r>
      <w:r w:rsidRPr="00984F60">
        <w:rPr>
          <w:rFonts w:asciiTheme="majorHAnsi" w:hAnsiTheme="majorHAnsi" w:cs="Calibri"/>
          <w:sz w:val="20"/>
          <w:szCs w:val="20"/>
        </w:rPr>
        <w:t xml:space="preserve">: </w:t>
      </w:r>
    </w:p>
    <w:p w:rsidR="004359FD" w:rsidRPr="00247A61" w:rsidRDefault="004359FD" w:rsidP="00766143">
      <w:pPr>
        <w:jc w:val="both"/>
        <w:rPr>
          <w:rFonts w:asciiTheme="majorHAnsi" w:hAnsiTheme="majorHAnsi" w:cs="Cambria"/>
          <w:b/>
          <w:bCs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- </w:t>
      </w:r>
      <w:r w:rsidR="00984F60">
        <w:rPr>
          <w:rFonts w:asciiTheme="majorHAnsi" w:hAnsiTheme="majorHAnsi" w:cs="Calibri"/>
          <w:sz w:val="20"/>
          <w:szCs w:val="20"/>
        </w:rPr>
        <w:t xml:space="preserve">Студију </w:t>
      </w:r>
      <w:r w:rsidRPr="00984F60">
        <w:rPr>
          <w:rFonts w:asciiTheme="majorHAnsi" w:hAnsiTheme="majorHAnsi" w:cs="Calibri"/>
          <w:sz w:val="20"/>
          <w:szCs w:val="20"/>
        </w:rPr>
        <w:t>о процени утицаја на животну средину</w:t>
      </w:r>
      <w:r w:rsidR="00984F60">
        <w:rPr>
          <w:rFonts w:asciiTheme="majorHAnsi" w:hAnsiTheme="majorHAnsi" w:cs="Calibri"/>
          <w:sz w:val="20"/>
          <w:szCs w:val="20"/>
        </w:rPr>
        <w:t xml:space="preserve"> </w:t>
      </w:r>
      <w:r w:rsidR="00984F60" w:rsidRPr="00247A61">
        <w:rPr>
          <w:rFonts w:asciiTheme="majorHAnsi" w:hAnsiTheme="majorHAnsi" w:cs="Calibri"/>
          <w:sz w:val="20"/>
          <w:szCs w:val="20"/>
        </w:rPr>
        <w:t>у папирном или</w:t>
      </w:r>
      <w:r w:rsidRPr="00984F60">
        <w:rPr>
          <w:rFonts w:asciiTheme="majorHAnsi" w:hAnsiTheme="majorHAnsi" w:cs="Calibri"/>
          <w:color w:val="00B050"/>
          <w:sz w:val="20"/>
          <w:szCs w:val="20"/>
        </w:rPr>
        <w:t xml:space="preserve"> </w:t>
      </w:r>
      <w:r w:rsidRPr="00984F60">
        <w:rPr>
          <w:rFonts w:asciiTheme="majorHAnsi" w:hAnsiTheme="majorHAnsi" w:cs="Calibri"/>
          <w:sz w:val="20"/>
          <w:szCs w:val="20"/>
        </w:rPr>
        <w:t>електорнском облику</w:t>
      </w:r>
      <w:r w:rsidR="00B853FE">
        <w:rPr>
          <w:rFonts w:asciiTheme="majorHAnsi" w:hAnsiTheme="majorHAnsi" w:cs="Calibri"/>
          <w:sz w:val="20"/>
          <w:szCs w:val="20"/>
        </w:rPr>
        <w:t xml:space="preserve"> (USB)</w:t>
      </w:r>
      <w:r w:rsidRPr="00984F60">
        <w:rPr>
          <w:rFonts w:asciiTheme="majorHAnsi" w:hAnsiTheme="majorHAnsi" w:cs="Calibri"/>
          <w:sz w:val="20"/>
          <w:szCs w:val="20"/>
        </w:rPr>
        <w:t xml:space="preserve"> са свим графичким прилозима који се налазе и у штампаном примерку студије</w:t>
      </w:r>
      <w:r w:rsidR="00984F60">
        <w:rPr>
          <w:rFonts w:asciiTheme="majorHAnsi" w:hAnsiTheme="majorHAnsi" w:cs="Calibri"/>
          <w:sz w:val="20"/>
          <w:szCs w:val="20"/>
        </w:rPr>
        <w:t xml:space="preserve"> </w:t>
      </w:r>
    </w:p>
    <w:p w:rsidR="004359FD" w:rsidRPr="00984F60" w:rsidRDefault="004359FD" w:rsidP="00766143">
      <w:pPr>
        <w:jc w:val="both"/>
        <w:rPr>
          <w:rFonts w:asciiTheme="majorHAnsi" w:hAnsiTheme="majorHAnsi" w:cs="Cambria"/>
          <w:sz w:val="20"/>
          <w:szCs w:val="20"/>
        </w:rPr>
      </w:pPr>
      <w:r w:rsidRPr="00984F60">
        <w:rPr>
          <w:rFonts w:asciiTheme="majorHAnsi" w:hAnsiTheme="majorHAnsi" w:cs="Cambria"/>
          <w:sz w:val="20"/>
          <w:szCs w:val="20"/>
        </w:rPr>
        <w:t>-</w:t>
      </w:r>
      <w:r w:rsidR="00984F60">
        <w:rPr>
          <w:rFonts w:asciiTheme="majorHAnsi" w:hAnsiTheme="majorHAnsi" w:cs="Cambria"/>
          <w:sz w:val="20"/>
          <w:szCs w:val="20"/>
        </w:rPr>
        <w:t xml:space="preserve"> </w:t>
      </w:r>
      <w:r w:rsidRPr="00984F60">
        <w:rPr>
          <w:rFonts w:asciiTheme="majorHAnsi" w:hAnsiTheme="majorHAnsi" w:cs="Cambria"/>
          <w:sz w:val="20"/>
          <w:szCs w:val="20"/>
          <w:lang w:val="sr-Cyrl-CS"/>
        </w:rPr>
        <w:t xml:space="preserve">Одлуку надлежног органа из предходне фазе поступка процене утицаја </w:t>
      </w:r>
    </w:p>
    <w:p w:rsidR="004359FD" w:rsidRDefault="004359FD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984F60">
        <w:rPr>
          <w:rFonts w:asciiTheme="majorHAnsi" w:hAnsiTheme="majorHAnsi" w:cs="Cambria"/>
          <w:sz w:val="20"/>
          <w:szCs w:val="20"/>
        </w:rPr>
        <w:t xml:space="preserve">- </w:t>
      </w:r>
      <w:r w:rsidRPr="00984F60">
        <w:rPr>
          <w:rFonts w:asciiTheme="majorHAnsi" w:hAnsiTheme="majorHAnsi" w:cs="Cambria"/>
          <w:sz w:val="20"/>
          <w:szCs w:val="20"/>
          <w:lang w:val="sr-Cyrl-CS"/>
        </w:rPr>
        <w:t>Услове и сагласности других надлежних органа и организација прибављени у складу са посебним законом</w:t>
      </w:r>
    </w:p>
    <w:p w:rsidR="002001E9" w:rsidRPr="00247A61" w:rsidRDefault="002001E9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247A61">
        <w:rPr>
          <w:rFonts w:asciiTheme="majorHAnsi" w:hAnsiTheme="majorHAnsi" w:cs="Cambria"/>
          <w:sz w:val="20"/>
          <w:szCs w:val="20"/>
          <w:lang w:val="sr-Cyrl-CS"/>
        </w:rPr>
        <w:t>- Податке из личног документа за физичко лице(лична карта/пасош)</w:t>
      </w:r>
    </w:p>
    <w:p w:rsidR="000D5D5A" w:rsidRPr="00247A61" w:rsidRDefault="000D5D5A" w:rsidP="000D5D5A">
      <w:pPr>
        <w:rPr>
          <w:rFonts w:ascii="Cambria" w:hAnsi="Cambria" w:cs="Cambria"/>
          <w:sz w:val="20"/>
          <w:szCs w:val="20"/>
          <w:lang w:val="sr-Cyrl-CS"/>
        </w:rPr>
      </w:pPr>
      <w:r w:rsidRPr="00247A61"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984F60" w:rsidRPr="00247A61" w:rsidRDefault="00984F60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247A61">
        <w:rPr>
          <w:rFonts w:asciiTheme="majorHAnsi" w:hAnsiTheme="majorHAnsi" w:cs="Cambria"/>
          <w:sz w:val="20"/>
          <w:szCs w:val="20"/>
          <w:lang w:val="sr-Cyrl-CS"/>
        </w:rPr>
        <w:t>- Доказ о уплати републичке административне таксе</w:t>
      </w:r>
    </w:p>
    <w:p w:rsidR="00990251" w:rsidRPr="00247A61" w:rsidRDefault="00990251" w:rsidP="00766143">
      <w:pPr>
        <w:jc w:val="both"/>
        <w:rPr>
          <w:rFonts w:asciiTheme="majorHAnsi" w:hAnsiTheme="majorHAnsi" w:cs="Calibri"/>
          <w:b/>
          <w:sz w:val="20"/>
          <w:szCs w:val="20"/>
        </w:rPr>
      </w:pPr>
      <w:r w:rsidRPr="00247A61">
        <w:rPr>
          <w:rFonts w:asciiTheme="majorHAnsi" w:hAnsiTheme="majorHAnsi" w:cs="Calibri"/>
          <w:b/>
          <w:sz w:val="20"/>
          <w:szCs w:val="20"/>
        </w:rPr>
        <w:t xml:space="preserve"> 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а)  </w:t>
      </w:r>
      <w:r w:rsidRPr="00984F60">
        <w:rPr>
          <w:rFonts w:asciiTheme="majorHAnsi" w:hAnsiTheme="majorHAnsi" w:cs="Calibri"/>
          <w:b/>
          <w:sz w:val="20"/>
          <w:szCs w:val="20"/>
        </w:rPr>
        <w:t>5</w:t>
      </w:r>
      <w:r w:rsidR="00B853FE">
        <w:rPr>
          <w:rFonts w:asciiTheme="majorHAnsi" w:hAnsiTheme="majorHAnsi" w:cs="Calibri"/>
          <w:b/>
          <w:sz w:val="20"/>
          <w:szCs w:val="20"/>
        </w:rPr>
        <w:t>6</w:t>
      </w:r>
      <w:r w:rsidRPr="00984F60">
        <w:rPr>
          <w:rFonts w:asciiTheme="majorHAnsi" w:hAnsiTheme="majorHAnsi" w:cs="Calibri"/>
          <w:b/>
          <w:sz w:val="20"/>
          <w:szCs w:val="20"/>
        </w:rPr>
        <w:t>.</w:t>
      </w:r>
      <w:r w:rsidR="00B853FE">
        <w:rPr>
          <w:rFonts w:asciiTheme="majorHAnsi" w:hAnsiTheme="majorHAnsi" w:cs="Calibri"/>
          <w:b/>
          <w:sz w:val="20"/>
          <w:szCs w:val="20"/>
        </w:rPr>
        <w:t>510</w:t>
      </w:r>
      <w:r w:rsidRPr="00984F60">
        <w:rPr>
          <w:rFonts w:asciiTheme="majorHAnsi" w:hAnsiTheme="majorHAnsi" w:cs="Calibri"/>
          <w:b/>
          <w:sz w:val="20"/>
          <w:szCs w:val="20"/>
        </w:rPr>
        <w:t>,00</w:t>
      </w:r>
      <w:r w:rsidRPr="00984F60">
        <w:rPr>
          <w:rFonts w:asciiTheme="majorHAnsi" w:hAnsiTheme="majorHAnsi" w:cs="Calibri"/>
          <w:sz w:val="20"/>
          <w:szCs w:val="20"/>
        </w:rPr>
        <w:t xml:space="preserve"> динара за објекат величине до 100m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б)  </w:t>
      </w:r>
      <w:r w:rsidRPr="00984F60">
        <w:rPr>
          <w:rFonts w:asciiTheme="majorHAnsi" w:hAnsiTheme="majorHAnsi" w:cs="Calibri"/>
          <w:b/>
          <w:sz w:val="20"/>
          <w:szCs w:val="20"/>
        </w:rPr>
        <w:t>1</w:t>
      </w:r>
      <w:r w:rsidR="00B853FE">
        <w:rPr>
          <w:rFonts w:asciiTheme="majorHAnsi" w:hAnsiTheme="majorHAnsi" w:cs="Calibri"/>
          <w:b/>
          <w:sz w:val="20"/>
          <w:szCs w:val="20"/>
        </w:rPr>
        <w:t>10</w:t>
      </w:r>
      <w:r w:rsidRPr="00984F60">
        <w:rPr>
          <w:rFonts w:asciiTheme="majorHAnsi" w:hAnsiTheme="majorHAnsi" w:cs="Calibri"/>
          <w:b/>
          <w:sz w:val="20"/>
          <w:szCs w:val="20"/>
        </w:rPr>
        <w:t>.</w:t>
      </w:r>
      <w:r w:rsidR="00B853FE">
        <w:rPr>
          <w:rFonts w:asciiTheme="majorHAnsi" w:hAnsiTheme="majorHAnsi" w:cs="Calibri"/>
          <w:b/>
          <w:sz w:val="20"/>
          <w:szCs w:val="20"/>
        </w:rPr>
        <w:t>190</w:t>
      </w:r>
      <w:r w:rsidRPr="00984F60">
        <w:rPr>
          <w:rFonts w:asciiTheme="majorHAnsi" w:hAnsiTheme="majorHAnsi" w:cs="Calibri"/>
          <w:b/>
          <w:sz w:val="20"/>
          <w:szCs w:val="20"/>
        </w:rPr>
        <w:t>,00</w:t>
      </w:r>
      <w:r w:rsidRPr="00984F60">
        <w:rPr>
          <w:rFonts w:asciiTheme="majorHAnsi" w:hAnsiTheme="majorHAnsi" w:cs="Calibri"/>
          <w:sz w:val="20"/>
          <w:szCs w:val="20"/>
        </w:rPr>
        <w:t xml:space="preserve"> динара за објекат величине преко 100m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  <w:r w:rsidRPr="00984F60">
        <w:rPr>
          <w:rFonts w:asciiTheme="majorHAnsi" w:hAnsiTheme="majorHAnsi" w:cs="Calibri"/>
          <w:sz w:val="20"/>
          <w:szCs w:val="20"/>
        </w:rPr>
        <w:t xml:space="preserve"> до 1000m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в) </w:t>
      </w:r>
      <w:r w:rsidRPr="00984F60">
        <w:rPr>
          <w:rFonts w:asciiTheme="majorHAnsi" w:hAnsiTheme="majorHAnsi" w:cs="Calibri"/>
          <w:b/>
          <w:bCs/>
          <w:sz w:val="20"/>
          <w:szCs w:val="20"/>
          <w:lang w:val="sr-Cyrl-CS"/>
        </w:rPr>
        <w:t xml:space="preserve"> 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1</w:t>
      </w:r>
      <w:r w:rsidR="00B853FE">
        <w:rPr>
          <w:rFonts w:asciiTheme="majorHAnsi" w:hAnsiTheme="majorHAnsi" w:cs="Calibri"/>
          <w:b/>
          <w:bCs/>
          <w:sz w:val="20"/>
          <w:szCs w:val="20"/>
        </w:rPr>
        <w:t>80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.</w:t>
      </w:r>
      <w:r w:rsidR="00B853FE">
        <w:rPr>
          <w:rFonts w:asciiTheme="majorHAnsi" w:hAnsiTheme="majorHAnsi" w:cs="Calibri"/>
          <w:b/>
          <w:bCs/>
          <w:sz w:val="20"/>
          <w:szCs w:val="20"/>
        </w:rPr>
        <w:t>840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,00</w:t>
      </w:r>
      <w:r w:rsidRPr="00984F60">
        <w:rPr>
          <w:rFonts w:asciiTheme="majorHAnsi" w:hAnsiTheme="majorHAnsi" w:cs="Calibri"/>
          <w:b/>
          <w:bCs/>
          <w:color w:val="FF0000"/>
          <w:sz w:val="20"/>
          <w:szCs w:val="20"/>
        </w:rPr>
        <w:t xml:space="preserve"> 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Pr="00984F60">
        <w:rPr>
          <w:rFonts w:asciiTheme="majorHAnsi" w:hAnsiTheme="majorHAnsi" w:cs="Calibri"/>
          <w:sz w:val="20"/>
          <w:szCs w:val="20"/>
        </w:rPr>
        <w:t>динара за објекат величине преко 1000m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90251" w:rsidRPr="00984F60" w:rsidRDefault="00990251" w:rsidP="00766143">
      <w:pPr>
        <w:jc w:val="both"/>
        <w:rPr>
          <w:rFonts w:asciiTheme="majorHAnsi" w:hAnsiTheme="majorHAnsi" w:cs="Calibri"/>
          <w:sz w:val="20"/>
          <w:szCs w:val="20"/>
        </w:rPr>
      </w:pPr>
    </w:p>
    <w:p w:rsidR="00990251" w:rsidRPr="00984F60" w:rsidRDefault="002001E9" w:rsidP="00766143">
      <w:pPr>
        <w:jc w:val="both"/>
        <w:rPr>
          <w:rFonts w:asciiTheme="majorHAnsi" w:hAnsiTheme="majorHAnsi" w:cs="Calibri"/>
          <w:b/>
          <w:bCs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на</w:t>
      </w:r>
      <w:r w:rsidR="004359FD" w:rsidRPr="00984F60">
        <w:rPr>
          <w:rFonts w:asciiTheme="majorHAnsi" w:hAnsiTheme="majorHAnsi" w:cs="Calibri"/>
          <w:sz w:val="20"/>
          <w:szCs w:val="20"/>
        </w:rPr>
        <w:t xml:space="preserve"> жиро рачун број: </w:t>
      </w:r>
      <w:r w:rsidR="004359FD" w:rsidRPr="002001E9">
        <w:rPr>
          <w:rFonts w:asciiTheme="majorHAnsi" w:hAnsiTheme="majorHAnsi" w:cs="Calibri"/>
          <w:sz w:val="20"/>
          <w:szCs w:val="20"/>
        </w:rPr>
        <w:t>840-742221843-57,</w:t>
      </w:r>
      <w:r w:rsidR="004359FD" w:rsidRPr="00984F60">
        <w:rPr>
          <w:rFonts w:asciiTheme="majorHAnsi" w:hAnsiTheme="majorHAnsi" w:cs="Calibri"/>
          <w:sz w:val="20"/>
          <w:szCs w:val="20"/>
        </w:rPr>
        <w:t xml:space="preserve"> сврха дознаке:</w:t>
      </w:r>
      <w:r w:rsidR="00990251" w:rsidRPr="00984F60">
        <w:rPr>
          <w:rFonts w:asciiTheme="majorHAnsi" w:hAnsiTheme="majorHAnsi" w:cs="Calibri"/>
          <w:sz w:val="20"/>
          <w:szCs w:val="20"/>
        </w:rPr>
        <w:t xml:space="preserve"> </w:t>
      </w:r>
      <w:r w:rsidR="004359FD" w:rsidRPr="00984F60">
        <w:rPr>
          <w:rFonts w:asciiTheme="majorHAnsi" w:hAnsiTheme="majorHAnsi" w:cs="Calibri"/>
          <w:bCs/>
          <w:sz w:val="20"/>
          <w:szCs w:val="20"/>
        </w:rPr>
        <w:t>Републичка</w:t>
      </w:r>
      <w:r w:rsidR="004359FD" w:rsidRPr="00984F60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="004359FD" w:rsidRPr="00984F60">
        <w:rPr>
          <w:rFonts w:asciiTheme="majorHAnsi" w:hAnsiTheme="majorHAnsi" w:cs="Calibri"/>
          <w:bCs/>
          <w:sz w:val="20"/>
          <w:szCs w:val="20"/>
        </w:rPr>
        <w:t>административна такса</w:t>
      </w:r>
      <w:r w:rsidR="004359FD" w:rsidRPr="00984F60">
        <w:rPr>
          <w:rFonts w:asciiTheme="majorHAnsi" w:hAnsiTheme="majorHAnsi" w:cs="Calibri"/>
          <w:b/>
          <w:bCs/>
          <w:sz w:val="20"/>
          <w:szCs w:val="20"/>
        </w:rPr>
        <w:t xml:space="preserve">, 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прималац: Буџет Републике Србије, број модела </w:t>
      </w:r>
      <w:r w:rsidRPr="002001E9">
        <w:rPr>
          <w:rFonts w:asciiTheme="majorHAnsi" w:hAnsiTheme="majorHAnsi" w:cs="Calibri"/>
          <w:bCs/>
          <w:sz w:val="20"/>
          <w:szCs w:val="20"/>
        </w:rPr>
        <w:t>97</w:t>
      </w:r>
      <w:r w:rsidRPr="002001E9">
        <w:rPr>
          <w:rFonts w:asciiTheme="majorHAnsi" w:hAnsiTheme="majorHAnsi" w:cs="Calibri"/>
          <w:sz w:val="20"/>
          <w:szCs w:val="20"/>
        </w:rPr>
        <w:t>,</w:t>
      </w:r>
      <w:r w:rsidRPr="00984F60">
        <w:rPr>
          <w:rFonts w:asciiTheme="majorHAnsi" w:hAnsiTheme="majorHAnsi" w:cs="Calibri"/>
          <w:sz w:val="20"/>
          <w:szCs w:val="20"/>
        </w:rPr>
        <w:t xml:space="preserve"> позив на број: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2F075D" w:rsidRPr="002001E9" w:rsidRDefault="002F075D" w:rsidP="00766143">
      <w:pPr>
        <w:jc w:val="both"/>
        <w:rPr>
          <w:rFonts w:asciiTheme="majorHAnsi" w:hAnsiTheme="majorHAnsi" w:cs="Calibri"/>
          <w:b/>
          <w:bCs/>
          <w:color w:val="00B050"/>
          <w:sz w:val="20"/>
          <w:szCs w:val="20"/>
        </w:rPr>
      </w:pPr>
    </w:p>
    <w:p w:rsidR="002F075D" w:rsidRPr="00984F60" w:rsidRDefault="002001E9" w:rsidP="00766143">
      <w:pPr>
        <w:jc w:val="both"/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247A61">
        <w:rPr>
          <w:rFonts w:asciiTheme="majorHAnsi" w:hAnsiTheme="majorHAnsi" w:cs="Arial"/>
          <w:bCs/>
          <w:sz w:val="20"/>
          <w:szCs w:val="20"/>
          <w:lang w:val="sr-Cyrl-CS"/>
        </w:rPr>
        <w:t>- Доказ о уплати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 л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 таксе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2F075D" w:rsidRPr="00984F60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2F075D" w:rsidRPr="00984F60">
        <w:rPr>
          <w:rFonts w:asciiTheme="majorHAnsi" w:hAnsiTheme="majorHAnsi" w:cs="Arial"/>
          <w:b/>
          <w:bCs/>
          <w:sz w:val="20"/>
          <w:szCs w:val="20"/>
        </w:rPr>
        <w:t>.</w:t>
      </w:r>
      <w:r w:rsidR="002F075D" w:rsidRPr="00984F60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 xml:space="preserve">840-742251843-73; 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97 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="002F075D" w:rsidRPr="00984F60">
        <w:rPr>
          <w:rFonts w:asciiTheme="majorHAnsi" w:hAnsiTheme="majorHAnsi" w:cs="Arial"/>
          <w:bCs/>
          <w:sz w:val="20"/>
          <w:szCs w:val="20"/>
        </w:rPr>
        <w:t>о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2F075D" w:rsidRPr="00984F60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4359FD" w:rsidRDefault="002F075D" w:rsidP="00506E75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984F60">
        <w:rPr>
          <w:rFonts w:asciiTheme="majorHAnsi" w:hAnsiTheme="majorHAnsi" w:cs="Cambria"/>
          <w:bCs/>
          <w:sz w:val="20"/>
          <w:szCs w:val="20"/>
        </w:rPr>
        <w:tab/>
      </w:r>
    </w:p>
    <w:p w:rsidR="00506E75" w:rsidRDefault="00506E75" w:rsidP="00506E75">
      <w:pPr>
        <w:jc w:val="both"/>
        <w:rPr>
          <w:rFonts w:asciiTheme="majorHAnsi" w:hAnsiTheme="majorHAnsi" w:cs="Cambria"/>
          <w:bCs/>
          <w:sz w:val="20"/>
          <w:szCs w:val="20"/>
        </w:rPr>
      </w:pPr>
    </w:p>
    <w:p w:rsidR="00506E75" w:rsidRPr="00506E75" w:rsidRDefault="00506E75" w:rsidP="00506E75">
      <w:pPr>
        <w:jc w:val="both"/>
        <w:rPr>
          <w:rFonts w:asciiTheme="majorHAnsi" w:hAnsiTheme="majorHAnsi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506E75" w:rsidRPr="009A2412" w:rsidRDefault="00506E75" w:rsidP="009A241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Поступак покрећем код  Одељења за урбанизам и грађење Општинске управе општине Рума ради</w:t>
      </w:r>
      <w:r w:rsidR="009A2412">
        <w:rPr>
          <w:rFonts w:ascii="Cambria" w:hAnsi="Cambria"/>
          <w:sz w:val="20"/>
          <w:szCs w:val="20"/>
        </w:rPr>
        <w:t xml:space="preserve"> </w:t>
      </w:r>
      <w:r w:rsidRPr="009A2412">
        <w:rPr>
          <w:rFonts w:ascii="Cambria" w:hAnsi="Cambria"/>
          <w:sz w:val="20"/>
          <w:szCs w:val="20"/>
        </w:rPr>
        <w:t xml:space="preserve">прибављања решења </w:t>
      </w:r>
      <w:r w:rsidR="009A2412" w:rsidRPr="009A2412">
        <w:rPr>
          <w:rFonts w:ascii="Cambria" w:hAnsi="Cambria"/>
          <w:sz w:val="20"/>
          <w:szCs w:val="20"/>
        </w:rPr>
        <w:t xml:space="preserve"> о давању сагласности на студију о процени утицаја пројекта на животну средину</w:t>
      </w:r>
      <w:r w:rsidRPr="009A2412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jc w:val="center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b/>
          <w:bCs/>
          <w:sz w:val="20"/>
          <w:szCs w:val="20"/>
        </w:rPr>
        <w:t>И З Ј А В У</w:t>
      </w:r>
    </w:p>
    <w:p w:rsidR="00506E75" w:rsidRPr="009A2412" w:rsidRDefault="00506E75" w:rsidP="00506E75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_____________________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(место)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_____________________</w:t>
      </w:r>
      <w:r w:rsidR="009A2412">
        <w:rPr>
          <w:rFonts w:ascii="Cambria" w:hAnsi="Cambria"/>
          <w:sz w:val="20"/>
          <w:szCs w:val="20"/>
        </w:rPr>
        <w:t xml:space="preserve"> </w:t>
      </w:r>
      <w:r w:rsid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ab/>
        <w:t xml:space="preserve">       </w:t>
      </w:r>
      <w:r w:rsidRPr="009A2412">
        <w:rPr>
          <w:rFonts w:ascii="Cambria" w:hAnsi="Cambria"/>
          <w:sz w:val="20"/>
          <w:szCs w:val="20"/>
        </w:rPr>
        <w:t>________________________________________________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(датум)</w:t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="009A2412">
        <w:rPr>
          <w:rFonts w:ascii="Cambria" w:hAnsi="Cambria"/>
          <w:sz w:val="20"/>
          <w:szCs w:val="20"/>
        </w:rPr>
        <w:t xml:space="preserve">       </w:t>
      </w:r>
      <w:r w:rsidRPr="009A2412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506E75" w:rsidRPr="009A2412" w:rsidRDefault="00506E75" w:rsidP="00506E75">
      <w:pPr>
        <w:pStyle w:val="Default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б) следеће податке: (3)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506E75" w:rsidRPr="009A2412" w:rsidRDefault="00506E75" w:rsidP="00506E75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506E75" w:rsidRPr="009A2412" w:rsidRDefault="00506E75" w:rsidP="00506E75">
      <w:pPr>
        <w:pStyle w:val="Default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_____________________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(место)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 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_____________________ </w:t>
      </w:r>
      <w:r w:rsid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</w:r>
      <w:r w:rsidRPr="009A2412">
        <w:rPr>
          <w:rFonts w:ascii="Cambria" w:hAnsi="Cambria"/>
          <w:sz w:val="20"/>
          <w:szCs w:val="20"/>
        </w:rPr>
        <w:tab/>
        <w:t xml:space="preserve">____________________________________________________ </w:t>
      </w:r>
    </w:p>
    <w:p w:rsidR="00506E75" w:rsidRPr="009A2412" w:rsidRDefault="009A2412" w:rsidP="00506E75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506E75" w:rsidRPr="009A2412">
        <w:rPr>
          <w:rFonts w:ascii="Cambria" w:hAnsi="Cambria"/>
          <w:sz w:val="20"/>
          <w:szCs w:val="20"/>
        </w:rPr>
        <w:t xml:space="preserve"> (потпис даваоца изјаве)</w:t>
      </w: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506E75">
      <w:pPr>
        <w:pStyle w:val="Default"/>
        <w:rPr>
          <w:rFonts w:ascii="Cambria" w:hAnsi="Cambria"/>
          <w:sz w:val="20"/>
          <w:szCs w:val="20"/>
        </w:rPr>
      </w:pPr>
    </w:p>
    <w:p w:rsidR="00506E75" w:rsidRPr="009A2412" w:rsidRDefault="00506E75" w:rsidP="009A2412">
      <w:pPr>
        <w:pStyle w:val="Default"/>
        <w:ind w:right="-284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506E75" w:rsidRPr="009A2412" w:rsidRDefault="00506E75" w:rsidP="00506E75">
      <w:pPr>
        <w:pStyle w:val="Default"/>
        <w:jc w:val="both"/>
        <w:rPr>
          <w:rFonts w:ascii="Cambria" w:hAnsi="Cambria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6018F4" w:rsidRPr="00984F60" w:rsidRDefault="00506E75" w:rsidP="009A2412">
      <w:pPr>
        <w:pStyle w:val="Default"/>
        <w:ind w:right="-284"/>
        <w:jc w:val="both"/>
        <w:rPr>
          <w:rFonts w:asciiTheme="majorHAnsi" w:hAnsiTheme="majorHAnsi" w:cs="Calibri"/>
          <w:sz w:val="20"/>
          <w:szCs w:val="20"/>
        </w:rPr>
      </w:pPr>
      <w:r w:rsidRPr="009A2412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6018F4" w:rsidRPr="00984F60" w:rsidSect="009A24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991" w:bottom="1134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A3E" w:rsidRDefault="00643A3E">
      <w:r>
        <w:separator/>
      </w:r>
    </w:p>
  </w:endnote>
  <w:endnote w:type="continuationSeparator" w:id="0">
    <w:p w:rsidR="00643A3E" w:rsidRDefault="00643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AB" w:rsidRDefault="00D54D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>
    <w:pPr>
      <w:pStyle w:val="Footer"/>
    </w:pPr>
    <w:r>
      <w:rPr>
        <w:rFonts w:ascii="Cambria" w:hAnsi="Cambria" w:cs="Cambria"/>
        <w:i/>
        <w:sz w:val="18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75" w:rsidRDefault="00506E75">
    <w:pPr>
      <w:pStyle w:val="Footer"/>
    </w:pPr>
    <w:r>
      <w:rPr>
        <w:rFonts w:ascii="Cambria" w:hAnsi="Cambria" w:cs="Cambria"/>
        <w:i/>
        <w:sz w:val="18"/>
      </w:rPr>
      <w:t xml:space="preserve">Шифра записа:  З 8.5-2.1.5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A3E" w:rsidRDefault="00643A3E">
      <w:r>
        <w:separator/>
      </w:r>
    </w:p>
  </w:footnote>
  <w:footnote w:type="continuationSeparator" w:id="0">
    <w:p w:rsidR="00643A3E" w:rsidRDefault="00643A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AB" w:rsidRDefault="00D54D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AB" w:rsidRDefault="00D54DA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506E75" w:rsidTr="00D54DAB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506E75" w:rsidRDefault="00506E75" w:rsidP="00E9570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506E75" w:rsidRPr="00984F60" w:rsidRDefault="00506E75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506E75" w:rsidRPr="00984F60" w:rsidRDefault="00506E75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984F60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506E75" w:rsidRDefault="00506E75" w:rsidP="00E95707">
          <w:pPr>
            <w:tabs>
              <w:tab w:val="center" w:pos="4153"/>
              <w:tab w:val="right" w:pos="8306"/>
            </w:tabs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984F60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506E75" w:rsidTr="00E95707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506E75" w:rsidRDefault="00506E75" w:rsidP="00E9570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на животну средину</w:t>
          </w:r>
        </w:p>
      </w:tc>
    </w:tr>
  </w:tbl>
  <w:p w:rsidR="00506E75" w:rsidRDefault="00506E7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E560F"/>
    <w:rsid w:val="00010276"/>
    <w:rsid w:val="0002106F"/>
    <w:rsid w:val="00085C37"/>
    <w:rsid w:val="000D5D5A"/>
    <w:rsid w:val="00103502"/>
    <w:rsid w:val="0012220A"/>
    <w:rsid w:val="00145927"/>
    <w:rsid w:val="001F24BC"/>
    <w:rsid w:val="002001E9"/>
    <w:rsid w:val="00247A61"/>
    <w:rsid w:val="00253BC0"/>
    <w:rsid w:val="002F075D"/>
    <w:rsid w:val="003126D5"/>
    <w:rsid w:val="00342E9F"/>
    <w:rsid w:val="00355B9E"/>
    <w:rsid w:val="00362F01"/>
    <w:rsid w:val="004359FD"/>
    <w:rsid w:val="004E1D79"/>
    <w:rsid w:val="004F11C8"/>
    <w:rsid w:val="004F74C0"/>
    <w:rsid w:val="00506E75"/>
    <w:rsid w:val="0051463C"/>
    <w:rsid w:val="005B66F5"/>
    <w:rsid w:val="005C2B21"/>
    <w:rsid w:val="006018F4"/>
    <w:rsid w:val="0062396F"/>
    <w:rsid w:val="00643A3E"/>
    <w:rsid w:val="006A4CE1"/>
    <w:rsid w:val="006E057D"/>
    <w:rsid w:val="006E560F"/>
    <w:rsid w:val="00766143"/>
    <w:rsid w:val="007D120B"/>
    <w:rsid w:val="0081239A"/>
    <w:rsid w:val="00830D87"/>
    <w:rsid w:val="008654CA"/>
    <w:rsid w:val="009404BF"/>
    <w:rsid w:val="00977593"/>
    <w:rsid w:val="00984DF0"/>
    <w:rsid w:val="00984F60"/>
    <w:rsid w:val="00990251"/>
    <w:rsid w:val="009A2412"/>
    <w:rsid w:val="00A2324F"/>
    <w:rsid w:val="00A33461"/>
    <w:rsid w:val="00A35640"/>
    <w:rsid w:val="00A43616"/>
    <w:rsid w:val="00A56735"/>
    <w:rsid w:val="00A95F4E"/>
    <w:rsid w:val="00B0639C"/>
    <w:rsid w:val="00B1719F"/>
    <w:rsid w:val="00B304AD"/>
    <w:rsid w:val="00B853FE"/>
    <w:rsid w:val="00BA0988"/>
    <w:rsid w:val="00BA4656"/>
    <w:rsid w:val="00BE2C56"/>
    <w:rsid w:val="00CB5539"/>
    <w:rsid w:val="00D003F1"/>
    <w:rsid w:val="00D21E93"/>
    <w:rsid w:val="00D42A14"/>
    <w:rsid w:val="00D54DAB"/>
    <w:rsid w:val="00DC5266"/>
    <w:rsid w:val="00F02B9A"/>
    <w:rsid w:val="00F66958"/>
    <w:rsid w:val="00F71C3E"/>
    <w:rsid w:val="00F7303B"/>
    <w:rsid w:val="00FB0CDD"/>
    <w:rsid w:val="00FF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4BF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rsid w:val="009404BF"/>
    <w:rPr>
      <w:rFonts w:eastAsia="Lucida Sans Unicode"/>
      <w:kern w:val="1"/>
      <w:sz w:val="24"/>
      <w:szCs w:val="24"/>
    </w:rPr>
  </w:style>
  <w:style w:type="character" w:customStyle="1" w:styleId="DefaultParagraphFont1">
    <w:name w:val="Default Paragraph Font1"/>
    <w:rsid w:val="009404BF"/>
  </w:style>
  <w:style w:type="character" w:customStyle="1" w:styleId="WW-Absatz-Standardschriftart1">
    <w:name w:val="WW-Absatz-Standardschriftart1"/>
    <w:rsid w:val="009404BF"/>
  </w:style>
  <w:style w:type="character" w:customStyle="1" w:styleId="HeaderChar">
    <w:name w:val="Header Char"/>
    <w:rsid w:val="009404BF"/>
    <w:rPr>
      <w:rFonts w:eastAsia="Lucida Sans Unicode"/>
      <w:kern w:val="1"/>
      <w:sz w:val="24"/>
      <w:szCs w:val="24"/>
    </w:rPr>
  </w:style>
  <w:style w:type="character" w:customStyle="1" w:styleId="Absatz-Standardschriftart">
    <w:name w:val="Absatz-Standardschriftart"/>
    <w:rsid w:val="009404BF"/>
  </w:style>
  <w:style w:type="character" w:customStyle="1" w:styleId="WW-Absatz-Standardschriftart">
    <w:name w:val="WW-Absatz-Standardschriftart"/>
    <w:rsid w:val="009404BF"/>
  </w:style>
  <w:style w:type="character" w:customStyle="1" w:styleId="WW8Num1z0">
    <w:name w:val="WW8Num1z0"/>
    <w:rsid w:val="009404BF"/>
  </w:style>
  <w:style w:type="character" w:customStyle="1" w:styleId="WW8Num1z1">
    <w:name w:val="WW8Num1z1"/>
    <w:rsid w:val="009404BF"/>
  </w:style>
  <w:style w:type="character" w:customStyle="1" w:styleId="WW8Num1z2">
    <w:name w:val="WW8Num1z2"/>
    <w:rsid w:val="009404BF"/>
  </w:style>
  <w:style w:type="paragraph" w:customStyle="1" w:styleId="Heading">
    <w:name w:val="Heading"/>
    <w:basedOn w:val="Normal"/>
    <w:next w:val="BodyText"/>
    <w:rsid w:val="009404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9404BF"/>
    <w:pPr>
      <w:spacing w:after="120"/>
    </w:pPr>
  </w:style>
  <w:style w:type="paragraph" w:styleId="List">
    <w:name w:val="List"/>
    <w:basedOn w:val="BodyText"/>
    <w:rsid w:val="009404BF"/>
    <w:rPr>
      <w:rFonts w:cs="Tahoma"/>
    </w:rPr>
  </w:style>
  <w:style w:type="paragraph" w:styleId="Caption">
    <w:name w:val="caption"/>
    <w:basedOn w:val="Normal"/>
    <w:qFormat/>
    <w:rsid w:val="009404B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404BF"/>
    <w:pPr>
      <w:suppressLineNumbers/>
    </w:pPr>
    <w:rPr>
      <w:rFonts w:cs="Tahoma"/>
    </w:rPr>
  </w:style>
  <w:style w:type="paragraph" w:styleId="Header">
    <w:name w:val="header"/>
    <w:basedOn w:val="Normal"/>
    <w:rsid w:val="009404B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404B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404BF"/>
    <w:pPr>
      <w:suppressLineNumbers/>
    </w:pPr>
  </w:style>
  <w:style w:type="paragraph" w:customStyle="1" w:styleId="TableHeading">
    <w:name w:val="Table Heading"/>
    <w:basedOn w:val="TableContents"/>
    <w:rsid w:val="009404BF"/>
    <w:pPr>
      <w:jc w:val="center"/>
    </w:pPr>
    <w:rPr>
      <w:b/>
      <w:bCs/>
    </w:rPr>
  </w:style>
  <w:style w:type="paragraph" w:styleId="NoSpacing">
    <w:name w:val="No Spacing"/>
    <w:qFormat/>
    <w:rsid w:val="009404BF"/>
    <w:pPr>
      <w:suppressAutoHyphens/>
    </w:pPr>
    <w:rPr>
      <w:rFonts w:ascii="Calibri" w:eastAsia="Calibri" w:hAnsi="Calibri"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A14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4359FD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5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31F70-1F96-4A85-8755-4A99F704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6</cp:revision>
  <cp:lastPrinted>2018-08-13T07:21:00Z</cp:lastPrinted>
  <dcterms:created xsi:type="dcterms:W3CDTF">2026-03-13T13:09:00Z</dcterms:created>
  <dcterms:modified xsi:type="dcterms:W3CDTF">2026-08-03T07:21:00Z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